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68" w:rsidRDefault="005E5768" w:rsidP="004438B4">
      <w:pPr>
        <w:tabs>
          <w:tab w:val="left" w:pos="-284"/>
        </w:tabs>
        <w:spacing w:after="120" w:line="240" w:lineRule="auto"/>
        <w:jc w:val="center"/>
        <w:rPr>
          <w:rFonts w:ascii="Calibri" w:hAnsi="Calibri" w:cs="Calibri"/>
          <w:b/>
          <w:i/>
          <w:color w:val="002060"/>
          <w:sz w:val="24"/>
          <w:szCs w:val="24"/>
        </w:rPr>
      </w:pPr>
      <w:bookmarkStart w:id="0" w:name="_GoBack"/>
      <w:bookmarkEnd w:id="0"/>
    </w:p>
    <w:p w:rsidR="007A7328" w:rsidRPr="00517615" w:rsidRDefault="007A7328" w:rsidP="007A7328">
      <w:pPr>
        <w:spacing w:after="0" w:line="240" w:lineRule="auto"/>
        <w:jc w:val="center"/>
        <w:rPr>
          <w:color w:val="002060"/>
          <w:sz w:val="20"/>
        </w:rPr>
      </w:pPr>
    </w:p>
    <w:p w:rsidR="007A7328" w:rsidRDefault="007A7328" w:rsidP="007A7328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/>
          <w:b/>
          <w:outline/>
          <w:color w:val="DD8047" w:themeColor="accent2"/>
          <w:kern w:val="24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ligatures w14:val="standardContextual"/>
        </w:rPr>
      </w:pPr>
      <w:r w:rsidRPr="007A7328">
        <w:rPr>
          <w:rFonts w:asciiTheme="minorHAnsi" w:eastAsiaTheme="minorHAnsi" w:hAnsiTheme="minorHAnsi"/>
          <w:b/>
          <w:outline/>
          <w:color w:val="DD8047" w:themeColor="accent2"/>
          <w:kern w:val="24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ligatures w14:val="standardContextual"/>
        </w:rPr>
        <w:t xml:space="preserve">ZÁVAZNOU PŘIHLÁŠKU NA SEMINÁŘ </w:t>
      </w:r>
    </w:p>
    <w:p w:rsidR="00517615" w:rsidRPr="00517615" w:rsidRDefault="00517615" w:rsidP="007A7328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/>
          <w:b/>
          <w:outline/>
          <w:color w:val="DD8047" w:themeColor="accent2"/>
          <w:kern w:val="24"/>
          <w:sz w:val="2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ligatures w14:val="standardContextual"/>
        </w:rPr>
      </w:pPr>
    </w:p>
    <w:p w:rsidR="00517615" w:rsidRPr="004438B4" w:rsidRDefault="00FC1A14" w:rsidP="00517615">
      <w:pPr>
        <w:pStyle w:val="Nzev"/>
        <w:jc w:val="center"/>
        <w:rPr>
          <w:b/>
          <w:color w:val="002060"/>
          <w:sz w:val="32"/>
          <w:szCs w:val="32"/>
        </w:rPr>
      </w:pPr>
      <w:sdt>
        <w:sdtPr>
          <w:rPr>
            <w:b/>
            <w:color w:val="002060"/>
            <w:sz w:val="32"/>
            <w:szCs w:val="32"/>
          </w:rPr>
          <w:alias w:val="Název"/>
          <w:id w:val="1515651237"/>
          <w:placeholder>
            <w:docPart w:val="55EB1F000C38498FB31420AC8E7997E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517615" w:rsidRPr="004438B4">
            <w:rPr>
              <w:b/>
              <w:color w:val="002060"/>
              <w:sz w:val="32"/>
              <w:szCs w:val="32"/>
            </w:rPr>
            <w:t>NOVÝ ZÁKON O ZADÁVÁNÍ VEŘEJNÝCH ZAKÁZEK Č. 134/2016 SB.</w:t>
          </w:r>
        </w:sdtContent>
      </w:sdt>
    </w:p>
    <w:p w:rsidR="00517615" w:rsidRPr="00517615" w:rsidRDefault="00642B39" w:rsidP="007A7328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/>
          <w:b/>
          <w:color w:val="002060"/>
          <w:kern w:val="24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</w:pPr>
      <w:r w:rsidRPr="007A7328">
        <w:rPr>
          <w:rFonts w:asciiTheme="minorHAnsi" w:eastAsiaTheme="minorHAnsi" w:hAnsiTheme="minorHAnsi"/>
          <w:b/>
          <w:outline/>
          <w:noProof/>
          <w:color w:val="DD8047" w:themeColor="accent2"/>
          <w:kern w:val="24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91F70" wp14:editId="3697ED8B">
                <wp:simplePos x="0" y="0"/>
                <wp:positionH relativeFrom="column">
                  <wp:posOffset>161475</wp:posOffset>
                </wp:positionH>
                <wp:positionV relativeFrom="paragraph">
                  <wp:posOffset>13100</wp:posOffset>
                </wp:positionV>
                <wp:extent cx="5913912" cy="641267"/>
                <wp:effectExtent l="0" t="0" r="0" b="698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912" cy="641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768" w:rsidRPr="00642B39" w:rsidRDefault="003C7BAD" w:rsidP="007A7328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o</w:t>
                            </w:r>
                            <w:r w:rsidR="005E5768" w:rsidRPr="00642B3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dešlete laskavě </w:t>
                            </w:r>
                            <w:r w:rsidR="00BB016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do 4</w:t>
                            </w:r>
                            <w:r w:rsidR="008E2409" w:rsidRPr="008E240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. prosince 2016 </w:t>
                            </w:r>
                            <w:r w:rsidR="005E5768" w:rsidRPr="00642B3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na adresu </w:t>
                            </w:r>
                          </w:p>
                          <w:p w:rsidR="005E5768" w:rsidRPr="00642B39" w:rsidRDefault="005E5768" w:rsidP="007A7328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42B3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Vodní zdroje </w:t>
                            </w:r>
                            <w:r w:rsidRPr="00642B39">
                              <w:rPr>
                                <w:rFonts w:ascii="Calibri" w:hAnsi="Calibri" w:cs="Calibri"/>
                                <w:color w:val="002060"/>
                                <w:sz w:val="24"/>
                                <w:szCs w:val="24"/>
                              </w:rPr>
                              <w:t xml:space="preserve">Ekomonitor spol. s r.o., </w:t>
                            </w:r>
                            <w:proofErr w:type="spellStart"/>
                            <w:r w:rsidRPr="00642B39">
                              <w:rPr>
                                <w:rFonts w:ascii="Calibri" w:hAnsi="Calibri" w:cs="Calibri"/>
                                <w:color w:val="002060"/>
                                <w:sz w:val="24"/>
                                <w:szCs w:val="24"/>
                              </w:rPr>
                              <w:t>Píšťovy</w:t>
                            </w:r>
                            <w:proofErr w:type="spellEnd"/>
                            <w:r w:rsidRPr="00642B39">
                              <w:rPr>
                                <w:rFonts w:ascii="Calibri" w:hAnsi="Calibri" w:cs="Calibri"/>
                                <w:color w:val="002060"/>
                                <w:sz w:val="24"/>
                                <w:szCs w:val="24"/>
                              </w:rPr>
                              <w:t xml:space="preserve"> 820, 537 01 Chrudim III</w:t>
                            </w:r>
                          </w:p>
                          <w:p w:rsidR="005E5768" w:rsidRPr="00642B39" w:rsidRDefault="005E5768" w:rsidP="007A732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42B39">
                              <w:rPr>
                                <w:rFonts w:ascii="Calibri" w:hAnsi="Calibri" w:cs="Calibri"/>
                                <w:color w:val="002060"/>
                                <w:sz w:val="24"/>
                                <w:szCs w:val="24"/>
                              </w:rPr>
                              <w:t xml:space="preserve">nebo naskenujte a odešlete e-mail na </w:t>
                            </w:r>
                            <w:hyperlink r:id="rId10" w:history="1">
                              <w:r w:rsidRPr="00642B39">
                                <w:rPr>
                                  <w:rStyle w:val="Hypertextovodkaz"/>
                                  <w:rFonts w:ascii="Calibri" w:hAnsi="Calibri" w:cs="Calibri"/>
                                  <w:color w:val="002060"/>
                                  <w:szCs w:val="24"/>
                                </w:rPr>
                                <w:t>alena.pecinova@ekomonitor.cz</w:t>
                              </w:r>
                            </w:hyperlink>
                          </w:p>
                          <w:p w:rsidR="005E5768" w:rsidRPr="00D81798" w:rsidRDefault="005E5768" w:rsidP="007A732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91F70"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8" type="#_x0000_t202" style="position:absolute;left:0;text-align:left;margin-left:12.7pt;margin-top:1.05pt;width:465.6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" fillcolor="white [3201]" stroked="f" strokeweight=".5pt">
                <v:textbox>
                  <w:txbxContent>
                    <w:p w:rsidR="005E5768" w:rsidRPr="00642B39" w:rsidRDefault="003C7BAD" w:rsidP="007A7328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color w:val="002060"/>
                          <w:sz w:val="24"/>
                          <w:szCs w:val="24"/>
                        </w:rPr>
                        <w:t>o</w:t>
                      </w:r>
                      <w:r w:rsidR="005E5768" w:rsidRPr="00642B39">
                        <w:rPr>
                          <w:color w:val="002060"/>
                          <w:sz w:val="24"/>
                          <w:szCs w:val="24"/>
                        </w:rPr>
                        <w:t xml:space="preserve">dešlete laskavě </w:t>
                      </w:r>
                      <w:bookmarkStart w:id="1" w:name="_GoBack"/>
                      <w:bookmarkEnd w:id="1"/>
                      <w:r w:rsidR="00BB0168">
                        <w:rPr>
                          <w:b/>
                          <w:color w:val="002060"/>
                          <w:sz w:val="24"/>
                          <w:szCs w:val="24"/>
                        </w:rPr>
                        <w:t>do 4</w:t>
                      </w:r>
                      <w:r w:rsidR="008E2409" w:rsidRPr="008E2409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. prosince 2016 </w:t>
                      </w:r>
                      <w:r w:rsidR="005E5768" w:rsidRPr="00642B39">
                        <w:rPr>
                          <w:color w:val="002060"/>
                          <w:sz w:val="24"/>
                          <w:szCs w:val="24"/>
                        </w:rPr>
                        <w:t xml:space="preserve">na adresu </w:t>
                      </w:r>
                    </w:p>
                    <w:p w:rsidR="005E5768" w:rsidRPr="00642B39" w:rsidRDefault="005E5768" w:rsidP="007A7328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42B39">
                        <w:rPr>
                          <w:color w:val="002060"/>
                          <w:sz w:val="24"/>
                          <w:szCs w:val="24"/>
                        </w:rPr>
                        <w:t xml:space="preserve">Vodní zdroje </w:t>
                      </w:r>
                      <w:r w:rsidRPr="00642B39">
                        <w:rPr>
                          <w:rFonts w:ascii="Calibri" w:hAnsi="Calibri" w:cs="Calibri"/>
                          <w:color w:val="002060"/>
                          <w:sz w:val="24"/>
                          <w:szCs w:val="24"/>
                        </w:rPr>
                        <w:t xml:space="preserve">Ekomonitor spol. s r.o., </w:t>
                      </w:r>
                      <w:proofErr w:type="spellStart"/>
                      <w:r w:rsidRPr="00642B39">
                        <w:rPr>
                          <w:rFonts w:ascii="Calibri" w:hAnsi="Calibri" w:cs="Calibri"/>
                          <w:color w:val="002060"/>
                          <w:sz w:val="24"/>
                          <w:szCs w:val="24"/>
                        </w:rPr>
                        <w:t>Píšťovy</w:t>
                      </w:r>
                      <w:proofErr w:type="spellEnd"/>
                      <w:r w:rsidRPr="00642B39">
                        <w:rPr>
                          <w:rFonts w:ascii="Calibri" w:hAnsi="Calibri" w:cs="Calibri"/>
                          <w:color w:val="002060"/>
                          <w:sz w:val="24"/>
                          <w:szCs w:val="24"/>
                        </w:rPr>
                        <w:t xml:space="preserve"> 820, 537 01 Chrudim III</w:t>
                      </w:r>
                    </w:p>
                    <w:p w:rsidR="005E5768" w:rsidRPr="00642B39" w:rsidRDefault="005E5768" w:rsidP="007A732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2060"/>
                          <w:sz w:val="24"/>
                          <w:szCs w:val="24"/>
                        </w:rPr>
                      </w:pPr>
                      <w:r w:rsidRPr="00642B39">
                        <w:rPr>
                          <w:rFonts w:ascii="Calibri" w:hAnsi="Calibri" w:cs="Calibri"/>
                          <w:color w:val="002060"/>
                          <w:sz w:val="24"/>
                          <w:szCs w:val="24"/>
                        </w:rPr>
                        <w:t xml:space="preserve">nebo naskenujte a odešlete e-mail na </w:t>
                      </w:r>
                      <w:hyperlink r:id="rId15" w:history="1">
                        <w:r w:rsidRPr="00642B39">
                          <w:rPr>
                            <w:rStyle w:val="Hypertextovodkaz"/>
                            <w:rFonts w:ascii="Calibri" w:hAnsi="Calibri" w:cs="Calibri"/>
                            <w:color w:val="002060"/>
                            <w:szCs w:val="24"/>
                          </w:rPr>
                          <w:t>alena.pecinova@ekomonitor.cz</w:t>
                        </w:r>
                      </w:hyperlink>
                    </w:p>
                    <w:p w:rsidR="005E5768" w:rsidRPr="00D81798" w:rsidRDefault="005E5768" w:rsidP="007A732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328" w:rsidRPr="00517615" w:rsidRDefault="007A7328" w:rsidP="00517615">
      <w:pPr>
        <w:pStyle w:val="Normlnweb"/>
        <w:spacing w:before="0" w:beforeAutospacing="0" w:after="0" w:afterAutospacing="0"/>
        <w:rPr>
          <w:rFonts w:asciiTheme="minorHAnsi" w:eastAsiaTheme="minorHAnsi" w:hAnsiTheme="minorHAnsi"/>
          <w:b/>
          <w:color w:val="002060"/>
          <w:kern w:val="24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</w:pPr>
    </w:p>
    <w:tbl>
      <w:tblPr>
        <w:tblStyle w:val="Tabulkasmkou4zvraznn2"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76"/>
        <w:gridCol w:w="6237"/>
      </w:tblGrid>
      <w:tr w:rsidR="00517615" w:rsidRPr="00517615" w:rsidTr="00517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:rsidR="007A7328" w:rsidRPr="00517615" w:rsidRDefault="007A7328" w:rsidP="007A7328">
            <w:pPr>
              <w:spacing w:after="0" w:line="240" w:lineRule="auto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titul, jméno</w:t>
            </w:r>
          </w:p>
          <w:p w:rsidR="007A7328" w:rsidRPr="00517615" w:rsidRDefault="007A7328" w:rsidP="007A7328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a příjmení</w:t>
            </w:r>
          </w:p>
        </w:tc>
        <w:tc>
          <w:tcPr>
            <w:tcW w:w="6237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A7328" w:rsidRPr="00517615" w:rsidRDefault="007A7328" w:rsidP="007A7328">
            <w:pPr>
              <w:pStyle w:val="Normln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 w:val="0"/>
                <w:color w:val="002060"/>
                <w:kern w:val="24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ligatures w14:val="standardContextual"/>
              </w:rPr>
            </w:pPr>
          </w:p>
        </w:tc>
      </w:tr>
      <w:tr w:rsidR="00517615" w:rsidRPr="00517615" w:rsidTr="00517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002060"/>
            </w:tcBorders>
            <w:shd w:val="clear" w:color="auto" w:fill="EDEEE5" w:themeFill="accent3" w:themeFillTint="33"/>
          </w:tcPr>
          <w:p w:rsidR="007A7328" w:rsidRPr="00517615" w:rsidRDefault="007A7328" w:rsidP="007A7328">
            <w:pPr>
              <w:spacing w:after="0" w:line="240" w:lineRule="auto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název a adresa plátce (firmy)</w:t>
            </w:r>
          </w:p>
        </w:tc>
        <w:tc>
          <w:tcPr>
            <w:tcW w:w="6237" w:type="dxa"/>
            <w:tcBorders>
              <w:top w:val="single" w:sz="4" w:space="0" w:color="002060"/>
            </w:tcBorders>
            <w:shd w:val="clear" w:color="auto" w:fill="FFFFFF" w:themeFill="background1"/>
          </w:tcPr>
          <w:p w:rsidR="007A7328" w:rsidRPr="00517615" w:rsidRDefault="007A7328" w:rsidP="007A7328">
            <w:pPr>
              <w:pStyle w:val="Normln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color w:val="002060"/>
                <w:kern w:val="24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ligatures w14:val="standardContextual"/>
              </w:rPr>
            </w:pPr>
          </w:p>
        </w:tc>
      </w:tr>
      <w:tr w:rsidR="00517615" w:rsidRPr="00517615" w:rsidTr="005176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EDEEE5" w:themeFill="accent3" w:themeFillTint="33"/>
          </w:tcPr>
          <w:p w:rsidR="007A7328" w:rsidRPr="00517615" w:rsidRDefault="007A7328" w:rsidP="007A7328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č. účtu plátce</w:t>
            </w:r>
          </w:p>
        </w:tc>
        <w:tc>
          <w:tcPr>
            <w:tcW w:w="6237" w:type="dxa"/>
            <w:shd w:val="clear" w:color="auto" w:fill="FFFFFF" w:themeFill="background1"/>
          </w:tcPr>
          <w:p w:rsidR="007A7328" w:rsidRPr="00517615" w:rsidRDefault="007A7328" w:rsidP="007A7328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color w:val="002060"/>
                <w:kern w:val="24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ligatures w14:val="standardContextual"/>
              </w:rPr>
            </w:pPr>
          </w:p>
        </w:tc>
      </w:tr>
      <w:tr w:rsidR="00517615" w:rsidRPr="00517615" w:rsidTr="00517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EDEEE5" w:themeFill="accent3" w:themeFillTint="33"/>
          </w:tcPr>
          <w:p w:rsidR="007A7328" w:rsidRPr="00517615" w:rsidRDefault="007A7328" w:rsidP="007A7328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DIČ a IČ</w:t>
            </w:r>
          </w:p>
        </w:tc>
        <w:tc>
          <w:tcPr>
            <w:tcW w:w="6237" w:type="dxa"/>
            <w:shd w:val="clear" w:color="auto" w:fill="FFFFFF" w:themeFill="background1"/>
          </w:tcPr>
          <w:p w:rsidR="007A7328" w:rsidRPr="00517615" w:rsidRDefault="007A7328" w:rsidP="007A7328">
            <w:pPr>
              <w:pStyle w:val="Normln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color w:val="002060"/>
                <w:kern w:val="24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ligatures w14:val="standardContextual"/>
              </w:rPr>
            </w:pPr>
          </w:p>
        </w:tc>
      </w:tr>
      <w:tr w:rsidR="00517615" w:rsidRPr="00517615" w:rsidTr="005176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EDEEE5" w:themeFill="accent3" w:themeFillTint="33"/>
          </w:tcPr>
          <w:p w:rsidR="007A7328" w:rsidRPr="00517615" w:rsidRDefault="007A7328" w:rsidP="007A7328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telefon</w:t>
            </w:r>
          </w:p>
        </w:tc>
        <w:tc>
          <w:tcPr>
            <w:tcW w:w="6237" w:type="dxa"/>
            <w:shd w:val="clear" w:color="auto" w:fill="FFFFFF" w:themeFill="background1"/>
          </w:tcPr>
          <w:p w:rsidR="007A7328" w:rsidRPr="00517615" w:rsidRDefault="007A7328" w:rsidP="007A7328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color w:val="002060"/>
                <w:kern w:val="24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ligatures w14:val="standardContextual"/>
              </w:rPr>
            </w:pPr>
          </w:p>
        </w:tc>
      </w:tr>
      <w:tr w:rsidR="00517615" w:rsidRPr="00517615" w:rsidTr="00517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EDEEE5" w:themeFill="accent3" w:themeFillTint="33"/>
          </w:tcPr>
          <w:p w:rsidR="007A7328" w:rsidRPr="00517615" w:rsidRDefault="007A7328" w:rsidP="007A7328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e-mail</w:t>
            </w:r>
          </w:p>
        </w:tc>
        <w:tc>
          <w:tcPr>
            <w:tcW w:w="6237" w:type="dxa"/>
            <w:shd w:val="clear" w:color="auto" w:fill="FFFFFF" w:themeFill="background1"/>
          </w:tcPr>
          <w:p w:rsidR="007A7328" w:rsidRPr="00517615" w:rsidRDefault="007A7328" w:rsidP="007A7328">
            <w:pPr>
              <w:pStyle w:val="Normln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color w:val="002060"/>
                <w:kern w:val="24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ligatures w14:val="standardContextual"/>
              </w:rPr>
            </w:pPr>
          </w:p>
        </w:tc>
      </w:tr>
      <w:tr w:rsidR="00517615" w:rsidRPr="00517615" w:rsidTr="005176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EDEEE5" w:themeFill="accent3" w:themeFillTint="33"/>
          </w:tcPr>
          <w:p w:rsidR="007A7328" w:rsidRPr="00517615" w:rsidRDefault="007A7328" w:rsidP="007A7328"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iCs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Vložné plné</w:t>
            </w:r>
          </w:p>
        </w:tc>
        <w:tc>
          <w:tcPr>
            <w:tcW w:w="6237" w:type="dxa"/>
            <w:shd w:val="clear" w:color="auto" w:fill="FFFFFF" w:themeFill="background1"/>
          </w:tcPr>
          <w:p w:rsidR="007A7328" w:rsidRPr="00517615" w:rsidRDefault="007A7328" w:rsidP="007A7328">
            <w:pPr>
              <w:tabs>
                <w:tab w:val="left" w:pos="281"/>
                <w:tab w:val="center" w:pos="1238"/>
              </w:tabs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iCs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bCs/>
                <w:iCs/>
                <w:color w:val="002060"/>
                <w:sz w:val="24"/>
                <w:szCs w:val="24"/>
              </w:rPr>
              <w:t>1300,- Kč</w:t>
            </w:r>
          </w:p>
        </w:tc>
      </w:tr>
      <w:tr w:rsidR="00517615" w:rsidRPr="00517615" w:rsidTr="00517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EDEEE5" w:themeFill="accent3" w:themeFillTint="33"/>
          </w:tcPr>
          <w:p w:rsidR="007A7328" w:rsidRPr="00517615" w:rsidRDefault="007A7328" w:rsidP="007A7328">
            <w:pPr>
              <w:spacing w:after="0" w:line="240" w:lineRule="auto"/>
              <w:rPr>
                <w:rFonts w:ascii="Calibri" w:hAnsi="Calibri" w:cs="Calibri"/>
                <w:b w:val="0"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Vložné snížené*</w:t>
            </w:r>
          </w:p>
        </w:tc>
        <w:tc>
          <w:tcPr>
            <w:tcW w:w="6237" w:type="dxa"/>
            <w:shd w:val="clear" w:color="auto" w:fill="FFFFFF" w:themeFill="background1"/>
          </w:tcPr>
          <w:p w:rsidR="007A7328" w:rsidRPr="00517615" w:rsidRDefault="007A7328" w:rsidP="007A732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iCs/>
                <w:noProof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bCs/>
                <w:iCs/>
                <w:noProof/>
                <w:color w:val="002060"/>
                <w:sz w:val="24"/>
                <w:szCs w:val="24"/>
              </w:rPr>
              <w:t>1100,- Kč</w:t>
            </w:r>
          </w:p>
        </w:tc>
      </w:tr>
      <w:tr w:rsidR="00517615" w:rsidRPr="00517615" w:rsidTr="005176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EDEEE5" w:themeFill="accent3" w:themeFillTint="33"/>
          </w:tcPr>
          <w:p w:rsidR="007A7328" w:rsidRPr="00517615" w:rsidRDefault="007A7328" w:rsidP="007A7328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Calibri" w:hAnsi="Calibri" w:cs="Calibri"/>
                <w:b w:val="0"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Oběd</w:t>
            </w:r>
          </w:p>
        </w:tc>
        <w:tc>
          <w:tcPr>
            <w:tcW w:w="6237" w:type="dxa"/>
            <w:shd w:val="clear" w:color="auto" w:fill="FFFFFF" w:themeFill="background1"/>
          </w:tcPr>
          <w:p w:rsidR="007A7328" w:rsidRPr="00517615" w:rsidRDefault="007A7328" w:rsidP="007A7328">
            <w:pPr>
              <w:tabs>
                <w:tab w:val="left" w:pos="3600"/>
                <w:tab w:val="center" w:pos="4705"/>
              </w:tabs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140,- Kč</w:t>
            </w:r>
          </w:p>
        </w:tc>
      </w:tr>
      <w:tr w:rsidR="00517615" w:rsidRPr="00517615" w:rsidTr="00517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3" w:type="dxa"/>
            <w:gridSpan w:val="2"/>
            <w:shd w:val="clear" w:color="auto" w:fill="FFFFFF" w:themeFill="background1"/>
          </w:tcPr>
          <w:p w:rsidR="007A7328" w:rsidRPr="00517615" w:rsidRDefault="007A7328" w:rsidP="00F1092E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 w:val="0"/>
                <w:color w:val="002060"/>
                <w:kern w:val="24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ligatures w14:val="standardContextual"/>
              </w:rPr>
            </w:pPr>
            <w:r w:rsidRPr="00517615">
              <w:rPr>
                <w:rFonts w:ascii="Calibri" w:hAnsi="Calibri" w:cs="Calibri"/>
                <w:i/>
                <w:color w:val="002060"/>
              </w:rPr>
              <w:t>* Vložné na workshop činí 1.300,- Kč vč. DPH. Do ceny vložného je zahrnuto drobné občerstvení (netýká se oběda) a pracovní materiály. Snížené vložné ve výši 1.100,- Kč vč.</w:t>
            </w:r>
            <w:r w:rsidR="00F1092E">
              <w:rPr>
                <w:rFonts w:ascii="Calibri" w:hAnsi="Calibri" w:cs="Calibri"/>
                <w:i/>
                <w:color w:val="002060"/>
              </w:rPr>
              <w:t xml:space="preserve"> DPH hradí plátce při vyslání dvou s</w:t>
            </w:r>
            <w:r w:rsidRPr="00517615">
              <w:rPr>
                <w:rFonts w:ascii="Calibri" w:hAnsi="Calibri" w:cs="Calibri"/>
                <w:i/>
                <w:color w:val="002060"/>
              </w:rPr>
              <w:t xml:space="preserve"> více účastníků.</w:t>
            </w:r>
          </w:p>
        </w:tc>
      </w:tr>
      <w:tr w:rsidR="00517615" w:rsidRPr="00517615" w:rsidTr="005176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3" w:type="dxa"/>
            <w:gridSpan w:val="2"/>
          </w:tcPr>
          <w:p w:rsidR="007A7328" w:rsidRPr="00517615" w:rsidRDefault="007A7328" w:rsidP="007A7328">
            <w:pPr>
              <w:spacing w:after="0" w:line="240" w:lineRule="auto"/>
              <w:rPr>
                <w:rFonts w:ascii="Calibri" w:hAnsi="Calibri" w:cs="Calibri"/>
                <w:bCs w:val="0"/>
                <w:iCs/>
                <w:color w:val="002060"/>
                <w:sz w:val="24"/>
                <w:szCs w:val="24"/>
              </w:rPr>
            </w:pPr>
          </w:p>
          <w:p w:rsidR="007A7328" w:rsidRPr="00517615" w:rsidRDefault="007A7328" w:rsidP="00517615">
            <w:pPr>
              <w:spacing w:after="0" w:line="360" w:lineRule="auto"/>
              <w:rPr>
                <w:rFonts w:ascii="Calibri" w:hAnsi="Calibri" w:cs="Calibri"/>
                <w:b w:val="0"/>
                <w:bCs w:val="0"/>
                <w:iCs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Přihlašuji se k účasti na semináři </w:t>
            </w:r>
            <w:r w:rsidR="00517615" w:rsidRPr="00517615">
              <w:rPr>
                <w:rFonts w:ascii="Calibri" w:hAnsi="Calibri" w:cs="Calibri"/>
                <w:bCs w:val="0"/>
                <w:iCs/>
                <w:color w:val="002060"/>
              </w:rPr>
              <w:t>Nový zákon o zadávání VŘ</w:t>
            </w:r>
            <w:r w:rsidR="00517615" w:rsidRPr="00517615">
              <w:rPr>
                <w:rFonts w:ascii="Calibri" w:hAnsi="Calibri" w:cs="Calibri"/>
                <w:iCs/>
                <w:color w:val="002060"/>
              </w:rPr>
              <w:t xml:space="preserve"> </w:t>
            </w:r>
            <w:r w:rsidRPr="00517615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pořádaném </w:t>
            </w:r>
            <w:r w:rsidR="00517615" w:rsidRPr="00517615">
              <w:rPr>
                <w:rFonts w:ascii="Calibri" w:hAnsi="Calibri" w:cs="Calibri"/>
                <w:iCs/>
                <w:color w:val="002060"/>
              </w:rPr>
              <w:t>8</w:t>
            </w:r>
            <w:r w:rsidRPr="00517615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>. prosince 2016.</w:t>
            </w:r>
          </w:p>
          <w:p w:rsidR="007A7328" w:rsidRPr="00517615" w:rsidRDefault="007A7328" w:rsidP="00517615">
            <w:pPr>
              <w:spacing w:after="0" w:line="360" w:lineRule="auto"/>
              <w:rPr>
                <w:rFonts w:ascii="Calibri" w:hAnsi="Calibri" w:cs="Calibri"/>
                <w:bCs w:val="0"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Vložné a částku za oběd, tedy celkem …………………………………,- Kč, uhradím</w:t>
            </w:r>
          </w:p>
          <w:p w:rsidR="00517615" w:rsidRPr="00517615" w:rsidRDefault="007A7328" w:rsidP="00517615">
            <w:pPr>
              <w:pStyle w:val="Odstavecseseznamem"/>
              <w:numPr>
                <w:ilvl w:val="0"/>
                <w:numId w:val="28"/>
              </w:numPr>
              <w:spacing w:after="0" w:line="360" w:lineRule="auto"/>
              <w:ind w:hanging="262"/>
              <w:rPr>
                <w:rFonts w:ascii="Calibri" w:hAnsi="Calibri" w:cs="Calibri"/>
                <w:color w:val="002060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převodem na č. </w:t>
            </w:r>
            <w:proofErr w:type="spellStart"/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ú.</w:t>
            </w:r>
            <w:proofErr w:type="spellEnd"/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19-5234530277/0100 KB Chrud</w:t>
            </w:r>
            <w:r w:rsidR="00517615"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im s variabilním symbolem 161208</w:t>
            </w: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**</w:t>
            </w:r>
          </w:p>
          <w:p w:rsidR="00517615" w:rsidRPr="00F1092E" w:rsidRDefault="007A7328" w:rsidP="00517615">
            <w:pPr>
              <w:pStyle w:val="Odstavecseseznamem"/>
              <w:numPr>
                <w:ilvl w:val="0"/>
                <w:numId w:val="28"/>
              </w:numPr>
              <w:spacing w:after="0" w:line="360" w:lineRule="auto"/>
              <w:ind w:hanging="262"/>
              <w:rPr>
                <w:rFonts w:ascii="Calibri" w:hAnsi="Calibri" w:cs="Calibri"/>
                <w:color w:val="002060"/>
              </w:rPr>
            </w:pPr>
            <w:r w:rsidRPr="00F1092E">
              <w:rPr>
                <w:rFonts w:ascii="Calibri" w:hAnsi="Calibri" w:cs="Calibri"/>
                <w:color w:val="002060"/>
              </w:rPr>
              <w:t>v hot</w:t>
            </w:r>
            <w:r w:rsidR="00517615" w:rsidRPr="00F1092E">
              <w:rPr>
                <w:rFonts w:ascii="Calibri" w:hAnsi="Calibri" w:cs="Calibri"/>
                <w:bCs w:val="0"/>
                <w:color w:val="002060"/>
              </w:rPr>
              <w:t>ovosti na místě konání semináře</w:t>
            </w:r>
            <w:r w:rsidRPr="00F1092E">
              <w:rPr>
                <w:rFonts w:ascii="Calibri" w:hAnsi="Calibri" w:cs="Calibri"/>
                <w:color w:val="002060"/>
              </w:rPr>
              <w:t>. **</w:t>
            </w:r>
          </w:p>
        </w:tc>
      </w:tr>
      <w:tr w:rsidR="00517615" w:rsidRPr="00517615" w:rsidTr="00517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3" w:type="dxa"/>
            <w:gridSpan w:val="2"/>
            <w:shd w:val="clear" w:color="auto" w:fill="FFFFFF" w:themeFill="background1"/>
          </w:tcPr>
          <w:p w:rsidR="007A7328" w:rsidRPr="00517615" w:rsidRDefault="007A7328" w:rsidP="007A7328">
            <w:pPr>
              <w:spacing w:after="0" w:line="240" w:lineRule="auto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517615">
              <w:rPr>
                <w:rFonts w:ascii="Calibri" w:hAnsi="Calibri" w:cs="Calibri"/>
                <w:color w:val="002060"/>
                <w:sz w:val="24"/>
                <w:szCs w:val="24"/>
              </w:rPr>
              <w:t>Datum, razítko, podpis</w:t>
            </w:r>
          </w:p>
          <w:p w:rsidR="007A7328" w:rsidRPr="00517615" w:rsidRDefault="007A7328" w:rsidP="007A732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 w:val="0"/>
                <w:color w:val="002060"/>
                <w:kern w:val="24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ligatures w14:val="standardContextual"/>
              </w:rPr>
            </w:pPr>
          </w:p>
          <w:p w:rsidR="00517615" w:rsidRPr="00517615" w:rsidRDefault="00517615" w:rsidP="003C7BAD">
            <w:pPr>
              <w:pStyle w:val="Normlnweb"/>
              <w:spacing w:before="0" w:beforeAutospacing="0" w:after="0" w:afterAutospacing="0"/>
              <w:rPr>
                <w:rFonts w:asciiTheme="minorHAnsi" w:eastAsiaTheme="minorHAnsi" w:hAnsiTheme="minorHAnsi"/>
                <w:b w:val="0"/>
                <w:color w:val="002060"/>
                <w:kern w:val="24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ligatures w14:val="standardContextual"/>
              </w:rPr>
            </w:pPr>
          </w:p>
        </w:tc>
      </w:tr>
      <w:tr w:rsidR="00517615" w:rsidRPr="00517615" w:rsidTr="005176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3" w:type="dxa"/>
            <w:gridSpan w:val="2"/>
          </w:tcPr>
          <w:p w:rsidR="007A7328" w:rsidRPr="00517615" w:rsidRDefault="007A7328" w:rsidP="007A732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 w:val="0"/>
                <w:i/>
                <w:color w:val="002060"/>
                <w:kern w:val="24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ligatures w14:val="standardContextual"/>
              </w:rPr>
            </w:pPr>
            <w:r w:rsidRPr="00517615">
              <w:rPr>
                <w:rFonts w:ascii="Calibri" w:hAnsi="Calibri" w:cs="Calibri"/>
                <w:b w:val="0"/>
                <w:i/>
                <w:color w:val="002060"/>
                <w:sz w:val="20"/>
              </w:rPr>
              <w:t xml:space="preserve">V souladu se zákonem č. 101/2000 Sb., o ochraně osobních údajů, ve znění pozdějších předpisů, uděluje účastník odesláním této přihlášky organizátorovi akce společnosti Vodní zdroje Ekomonitor spol. s r.o. souhlas </w:t>
            </w:r>
            <w:r w:rsidR="003C7BAD" w:rsidRPr="003C7BAD">
              <w:rPr>
                <w:rFonts w:ascii="Calibri" w:hAnsi="Calibri" w:cs="Calibri"/>
                <w:i/>
                <w:color w:val="002060"/>
                <w:sz w:val="20"/>
              </w:rPr>
              <w:t>se storno podmínkami</w:t>
            </w:r>
            <w:r w:rsidR="003C7BAD">
              <w:rPr>
                <w:rFonts w:ascii="Calibri" w:hAnsi="Calibri" w:cs="Calibri"/>
                <w:b w:val="0"/>
                <w:i/>
                <w:color w:val="002060"/>
                <w:sz w:val="20"/>
              </w:rPr>
              <w:t xml:space="preserve"> a </w:t>
            </w:r>
            <w:r w:rsidRPr="00517615">
              <w:rPr>
                <w:rFonts w:ascii="Calibri" w:hAnsi="Calibri" w:cs="Calibri"/>
                <w:b w:val="0"/>
                <w:i/>
                <w:color w:val="002060"/>
                <w:sz w:val="20"/>
              </w:rPr>
              <w:t xml:space="preserve">se </w:t>
            </w:r>
            <w:r w:rsidRPr="003C7BAD">
              <w:rPr>
                <w:rFonts w:ascii="Calibri" w:hAnsi="Calibri" w:cs="Calibri"/>
                <w:i/>
                <w:color w:val="002060"/>
                <w:sz w:val="20"/>
              </w:rPr>
              <w:t>zpracováním osobních údajů</w:t>
            </w:r>
            <w:r w:rsidRPr="00517615">
              <w:rPr>
                <w:rFonts w:ascii="Calibri" w:hAnsi="Calibri" w:cs="Calibri"/>
                <w:b w:val="0"/>
                <w:i/>
                <w:color w:val="002060"/>
                <w:sz w:val="20"/>
              </w:rPr>
              <w:t xml:space="preserve"> pro účely administrativy spojené s pořádáním konferencí a seminářů.</w:t>
            </w:r>
            <w:r w:rsidR="003C7BAD">
              <w:rPr>
                <w:rFonts w:ascii="Calibri" w:hAnsi="Calibri" w:cs="Calibri"/>
                <w:b w:val="0"/>
                <w:i/>
                <w:color w:val="002060"/>
                <w:sz w:val="20"/>
              </w:rPr>
              <w:t xml:space="preserve"> </w:t>
            </w:r>
          </w:p>
        </w:tc>
      </w:tr>
    </w:tbl>
    <w:p w:rsidR="00332F8A" w:rsidRPr="00517615" w:rsidRDefault="00517615" w:rsidP="00517615">
      <w:pPr>
        <w:tabs>
          <w:tab w:val="left" w:pos="240"/>
          <w:tab w:val="left" w:pos="1890"/>
          <w:tab w:val="center" w:pos="4536"/>
        </w:tabs>
        <w:spacing w:before="120" w:after="0" w:line="240" w:lineRule="auto"/>
        <w:rPr>
          <w:rFonts w:ascii="Calibri" w:hAnsi="Calibri" w:cs="Calibri"/>
          <w:i/>
          <w:color w:val="002060"/>
        </w:rPr>
      </w:pPr>
      <w:r w:rsidRPr="00517615">
        <w:rPr>
          <w:rFonts w:ascii="Calibri" w:hAnsi="Calibri" w:cs="Calibri"/>
          <w:color w:val="002060"/>
        </w:rPr>
        <w:tab/>
      </w:r>
      <w:r w:rsidRPr="00517615">
        <w:rPr>
          <w:rFonts w:ascii="Calibri" w:hAnsi="Calibri" w:cs="Calibri"/>
          <w:color w:val="002060"/>
        </w:rPr>
        <w:tab/>
      </w:r>
      <w:r w:rsidRPr="00517615">
        <w:rPr>
          <w:rFonts w:ascii="Calibri" w:hAnsi="Calibri" w:cs="Calibri"/>
          <w:color w:val="002060"/>
        </w:rPr>
        <w:tab/>
      </w:r>
      <w:r w:rsidRPr="00517615">
        <w:rPr>
          <w:rFonts w:ascii="Calibri" w:hAnsi="Calibri" w:cs="Calibri"/>
          <w:i/>
          <w:color w:val="002060"/>
        </w:rPr>
        <w:t>** Nehodící se škrtněte</w:t>
      </w:r>
      <w:r w:rsidR="007A7328" w:rsidRPr="00517615">
        <w:rPr>
          <w:rFonts w:ascii="Calibri" w:hAnsi="Calibri" w:cs="Calibri"/>
          <w:i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E319A0" wp14:editId="135AD81C">
                <wp:simplePos x="0" y="0"/>
                <wp:positionH relativeFrom="column">
                  <wp:posOffset>1419225</wp:posOffset>
                </wp:positionH>
                <wp:positionV relativeFrom="paragraph">
                  <wp:posOffset>8964930</wp:posOffset>
                </wp:positionV>
                <wp:extent cx="4730115" cy="1043940"/>
                <wp:effectExtent l="33655" t="33020" r="36830" b="37465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115" cy="1043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5768" w:rsidRPr="00E331B4" w:rsidRDefault="005E5768" w:rsidP="007A7328">
                            <w:pPr>
                              <w:tabs>
                                <w:tab w:val="left" w:pos="2127"/>
                                <w:tab w:val="right" w:pos="8222"/>
                              </w:tabs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E331B4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 xml:space="preserve">INFORMACE A ORGANIZACE </w:t>
                            </w:r>
                            <w:r w:rsidRPr="00142DB2">
                              <w:rPr>
                                <w:b/>
                                <w:caps/>
                                <w:sz w:val="28"/>
                                <w:szCs w:val="26"/>
                                <w:u w:val="single"/>
                              </w:rPr>
                              <w:t>semináře</w:t>
                            </w:r>
                          </w:p>
                          <w:p w:rsidR="005E5768" w:rsidRPr="00E331B4" w:rsidRDefault="005E5768" w:rsidP="007A7328">
                            <w:pPr>
                              <w:tabs>
                                <w:tab w:val="left" w:pos="2127"/>
                                <w:tab w:val="right" w:pos="8222"/>
                              </w:tabs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331B4">
                              <w:rPr>
                                <w:sz w:val="26"/>
                                <w:szCs w:val="26"/>
                              </w:rPr>
                              <w:t>Bc. Klára Petráková Kánská</w:t>
                            </w:r>
                          </w:p>
                          <w:p w:rsidR="005E5768" w:rsidRPr="00E331B4" w:rsidRDefault="005E5768" w:rsidP="007A7328">
                            <w:pPr>
                              <w:tabs>
                                <w:tab w:val="left" w:pos="2127"/>
                                <w:tab w:val="right" w:pos="8222"/>
                              </w:tabs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331B4">
                              <w:rPr>
                                <w:sz w:val="26"/>
                                <w:szCs w:val="26"/>
                              </w:rPr>
                              <w:t>tel.: 602 141 508, e-mail: klara.kanska@ekomonitor.cz</w:t>
                            </w:r>
                          </w:p>
                          <w:p w:rsidR="005E5768" w:rsidRPr="00803E64" w:rsidRDefault="005E5768" w:rsidP="007A732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E319A0" id="Zaoblený obdélník 3" o:spid="_x0000_s1029" style="position:absolute;margin-left:111.75pt;margin-top:705.9pt;width:372.45pt;height:8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" fillcolor="white [3201]" strokecolor="#dd8047 [3205]" strokeweight="5pt">
                <v:stroke linestyle="thickThin"/>
                <v:shadow color="#868686"/>
                <v:textbox>
                  <w:txbxContent>
                    <w:p w:rsidR="005E5768" w:rsidRPr="00E331B4" w:rsidRDefault="005E5768" w:rsidP="007A7328">
                      <w:pPr>
                        <w:tabs>
                          <w:tab w:val="left" w:pos="2127"/>
                          <w:tab w:val="right" w:pos="8222"/>
                        </w:tabs>
                        <w:spacing w:after="120" w:line="240" w:lineRule="auto"/>
                        <w:jc w:val="center"/>
                        <w:rPr>
                          <w:b/>
                          <w:sz w:val="28"/>
                          <w:szCs w:val="26"/>
                          <w:u w:val="single"/>
                        </w:rPr>
                      </w:pPr>
                      <w:r w:rsidRPr="00E331B4">
                        <w:rPr>
                          <w:b/>
                          <w:sz w:val="28"/>
                          <w:szCs w:val="26"/>
                          <w:u w:val="single"/>
                        </w:rPr>
                        <w:t xml:space="preserve">INFORMACE A ORGANIZACE </w:t>
                      </w:r>
                      <w:r w:rsidRPr="00142DB2">
                        <w:rPr>
                          <w:b/>
                          <w:caps/>
                          <w:sz w:val="28"/>
                          <w:szCs w:val="26"/>
                          <w:u w:val="single"/>
                        </w:rPr>
                        <w:t>semináře</w:t>
                      </w:r>
                    </w:p>
                    <w:p w:rsidR="005E5768" w:rsidRPr="00E331B4" w:rsidRDefault="005E5768" w:rsidP="007A7328">
                      <w:pPr>
                        <w:tabs>
                          <w:tab w:val="left" w:pos="2127"/>
                          <w:tab w:val="right" w:pos="8222"/>
                        </w:tabs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E331B4">
                        <w:rPr>
                          <w:sz w:val="26"/>
                          <w:szCs w:val="26"/>
                        </w:rPr>
                        <w:t>Bc. Klára Petráková Kánská</w:t>
                      </w:r>
                    </w:p>
                    <w:p w:rsidR="005E5768" w:rsidRPr="00E331B4" w:rsidRDefault="005E5768" w:rsidP="007A7328">
                      <w:pPr>
                        <w:tabs>
                          <w:tab w:val="left" w:pos="2127"/>
                          <w:tab w:val="right" w:pos="8222"/>
                        </w:tabs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E331B4">
                        <w:rPr>
                          <w:sz w:val="26"/>
                          <w:szCs w:val="26"/>
                        </w:rPr>
                        <w:t>tel.: 602 141 508, e-mail: klara.kanska@ekomonitor.cz</w:t>
                      </w:r>
                    </w:p>
                    <w:p w:rsidR="005E5768" w:rsidRPr="00803E64" w:rsidRDefault="005E5768" w:rsidP="007A7328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A7328" w:rsidRPr="00517615">
        <w:rPr>
          <w:rFonts w:ascii="Calibri" w:hAnsi="Calibri" w:cs="Calibri"/>
          <w:i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15A81" wp14:editId="5D99C068">
                <wp:simplePos x="0" y="0"/>
                <wp:positionH relativeFrom="column">
                  <wp:posOffset>1419225</wp:posOffset>
                </wp:positionH>
                <wp:positionV relativeFrom="paragraph">
                  <wp:posOffset>8964930</wp:posOffset>
                </wp:positionV>
                <wp:extent cx="4730115" cy="1043940"/>
                <wp:effectExtent l="19050" t="19050" r="32385" b="41910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115" cy="1043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5768" w:rsidRPr="00E331B4" w:rsidRDefault="005E5768" w:rsidP="007A7328">
                            <w:pPr>
                              <w:tabs>
                                <w:tab w:val="left" w:pos="2127"/>
                                <w:tab w:val="right" w:pos="8222"/>
                              </w:tabs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E331B4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 xml:space="preserve">INFORMACE A ORGANIZACE </w:t>
                            </w:r>
                            <w:r w:rsidRPr="00142DB2">
                              <w:rPr>
                                <w:b/>
                                <w:caps/>
                                <w:sz w:val="28"/>
                                <w:szCs w:val="26"/>
                                <w:u w:val="single"/>
                              </w:rPr>
                              <w:t>semináře</w:t>
                            </w:r>
                          </w:p>
                          <w:p w:rsidR="005E5768" w:rsidRPr="00E331B4" w:rsidRDefault="005E5768" w:rsidP="007A7328">
                            <w:pPr>
                              <w:tabs>
                                <w:tab w:val="left" w:pos="2127"/>
                                <w:tab w:val="right" w:pos="8222"/>
                              </w:tabs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331B4">
                              <w:rPr>
                                <w:sz w:val="26"/>
                                <w:szCs w:val="26"/>
                              </w:rPr>
                              <w:t>Bc. Klára Petráková Kánská</w:t>
                            </w:r>
                          </w:p>
                          <w:p w:rsidR="005E5768" w:rsidRPr="00E331B4" w:rsidRDefault="005E5768" w:rsidP="007A7328">
                            <w:pPr>
                              <w:tabs>
                                <w:tab w:val="left" w:pos="2127"/>
                                <w:tab w:val="right" w:pos="8222"/>
                              </w:tabs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331B4">
                              <w:rPr>
                                <w:sz w:val="26"/>
                                <w:szCs w:val="26"/>
                              </w:rPr>
                              <w:t>tel.: 602 141 508, e-mail: klara.kanska@ekomonitor.cz</w:t>
                            </w:r>
                          </w:p>
                          <w:p w:rsidR="005E5768" w:rsidRPr="00803E64" w:rsidRDefault="005E5768" w:rsidP="007A732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15A81" id="Zaoblený obdélník 6" o:spid="_x0000_s1030" style="position:absolute;margin-left:111.75pt;margin-top:705.9pt;width:372.4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" fillcolor="white [3201]" strokecolor="#dd8047 [3205]" strokeweight="5pt">
                <v:stroke linestyle="thickThin"/>
                <v:shadow color="#868686"/>
                <v:textbox>
                  <w:txbxContent>
                    <w:p w:rsidR="005E5768" w:rsidRPr="00E331B4" w:rsidRDefault="005E5768" w:rsidP="007A7328">
                      <w:pPr>
                        <w:tabs>
                          <w:tab w:val="left" w:pos="2127"/>
                          <w:tab w:val="right" w:pos="8222"/>
                        </w:tabs>
                        <w:spacing w:after="120" w:line="240" w:lineRule="auto"/>
                        <w:jc w:val="center"/>
                        <w:rPr>
                          <w:b/>
                          <w:sz w:val="28"/>
                          <w:szCs w:val="26"/>
                          <w:u w:val="single"/>
                        </w:rPr>
                      </w:pPr>
                      <w:r w:rsidRPr="00E331B4">
                        <w:rPr>
                          <w:b/>
                          <w:sz w:val="28"/>
                          <w:szCs w:val="26"/>
                          <w:u w:val="single"/>
                        </w:rPr>
                        <w:t xml:space="preserve">INFORMACE A ORGANIZACE </w:t>
                      </w:r>
                      <w:r w:rsidRPr="00142DB2">
                        <w:rPr>
                          <w:b/>
                          <w:caps/>
                          <w:sz w:val="28"/>
                          <w:szCs w:val="26"/>
                          <w:u w:val="single"/>
                        </w:rPr>
                        <w:t>semináře</w:t>
                      </w:r>
                    </w:p>
                    <w:p w:rsidR="005E5768" w:rsidRPr="00E331B4" w:rsidRDefault="005E5768" w:rsidP="007A7328">
                      <w:pPr>
                        <w:tabs>
                          <w:tab w:val="left" w:pos="2127"/>
                          <w:tab w:val="right" w:pos="8222"/>
                        </w:tabs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E331B4">
                        <w:rPr>
                          <w:sz w:val="26"/>
                          <w:szCs w:val="26"/>
                        </w:rPr>
                        <w:t>Bc. Klára Petráková Kánská</w:t>
                      </w:r>
                    </w:p>
                    <w:p w:rsidR="005E5768" w:rsidRPr="00E331B4" w:rsidRDefault="005E5768" w:rsidP="007A7328">
                      <w:pPr>
                        <w:tabs>
                          <w:tab w:val="left" w:pos="2127"/>
                          <w:tab w:val="right" w:pos="8222"/>
                        </w:tabs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E331B4">
                        <w:rPr>
                          <w:sz w:val="26"/>
                          <w:szCs w:val="26"/>
                        </w:rPr>
                        <w:t>tel.: 602 141 508, e-mail: klara.kanska@ekomonitor.cz</w:t>
                      </w:r>
                    </w:p>
                    <w:p w:rsidR="005E5768" w:rsidRPr="00803E64" w:rsidRDefault="005E5768" w:rsidP="007A7328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17615">
        <w:rPr>
          <w:rFonts w:ascii="Calibri" w:hAnsi="Calibri" w:cs="Calibri"/>
          <w:i/>
          <w:color w:val="002060"/>
        </w:rPr>
        <w:t>.</w:t>
      </w:r>
    </w:p>
    <w:sectPr w:rsidR="00332F8A" w:rsidRPr="00517615" w:rsidSect="00155694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68" w:rsidRDefault="005E5768">
      <w:pPr>
        <w:spacing w:after="0" w:line="240" w:lineRule="auto"/>
      </w:pPr>
      <w:r>
        <w:separator/>
      </w:r>
    </w:p>
  </w:endnote>
  <w:endnote w:type="continuationSeparator" w:id="0">
    <w:p w:rsidR="005E5768" w:rsidRDefault="005E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68" w:rsidRDefault="005E5768"/>
  <w:p w:rsidR="005E5768" w:rsidRDefault="005E5768">
    <w:pPr>
      <w:pStyle w:val="Sudvzpat"/>
    </w:pPr>
    <w:r>
      <w:t xml:space="preserve">Stránka </w:t>
    </w:r>
    <w:r>
      <w:fldChar w:fldCharType="begin"/>
    </w:r>
    <w:r>
      <w:instrText>PAGE   \* MERGEFORMAT</w:instrText>
    </w:r>
    <w:r>
      <w:fldChar w:fldCharType="separate"/>
    </w:r>
    <w:r w:rsidR="00FC1A14" w:rsidRPr="00FC1A14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68" w:rsidRDefault="005E5768"/>
  <w:p w:rsidR="005E5768" w:rsidRDefault="005E5768">
    <w:pPr>
      <w:pStyle w:val="Lichvzpat"/>
    </w:pPr>
    <w:r>
      <w:t xml:space="preserve">Stránka </w:t>
    </w:r>
    <w:r>
      <w:fldChar w:fldCharType="begin"/>
    </w:r>
    <w:r>
      <w:instrText>PAGE   \* MERGEFORMAT</w:instrText>
    </w:r>
    <w:r>
      <w:fldChar w:fldCharType="separate"/>
    </w:r>
    <w:r w:rsidR="00FC1A14" w:rsidRPr="00FC1A14">
      <w:rPr>
        <w:noProof/>
        <w:sz w:val="24"/>
        <w:szCs w:val="24"/>
      </w:rPr>
      <w:t>1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68" w:rsidRDefault="005E5768">
      <w:pPr>
        <w:spacing w:after="0" w:line="240" w:lineRule="auto"/>
      </w:pPr>
      <w:r>
        <w:separator/>
      </w:r>
    </w:p>
  </w:footnote>
  <w:footnote w:type="continuationSeparator" w:id="0">
    <w:p w:rsidR="005E5768" w:rsidRDefault="005E5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68" w:rsidRDefault="00FC1A14">
    <w:pPr>
      <w:pStyle w:val="Sudvzhlav"/>
    </w:pPr>
    <w:sdt>
      <w:sdtPr>
        <w:alias w:val="Název"/>
        <w:id w:val="-42593531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E5768">
          <w:t>NOVÝ ZÁKON O ZADÁVÁNÍ VEŘEJNÝCH ZAKÁZEK Č. 134/2016 SB.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68" w:rsidRDefault="00FC1A14">
    <w:pPr>
      <w:pStyle w:val="Lichvzhlav"/>
    </w:pPr>
    <w:sdt>
      <w:sdtPr>
        <w:alias w:val="Název"/>
        <w:id w:val="306237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E5768">
          <w:t>NOVÝ ZÁKON O ZADÁVÁNÍ VEŘEJNÝCH ZAKÁZEK Č. 134/2016 SB.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Seznamsodrkami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Seznamsodrkami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Seznamsodrkami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Seznamsodrkami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C6227D"/>
    <w:multiLevelType w:val="multilevel"/>
    <w:tmpl w:val="86D2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B17A9B"/>
    <w:multiLevelType w:val="multilevel"/>
    <w:tmpl w:val="0409001D"/>
    <w:styleLink w:val="Medinstylseznamu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B7F49C8A"/>
    <w:lvl w:ilvl="0" w:tplc="557000B0">
      <w:start w:val="1"/>
      <w:numFmt w:val="bullet"/>
      <w:pStyle w:val="Seznamsodrkami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A705D2"/>
    <w:multiLevelType w:val="hybridMultilevel"/>
    <w:tmpl w:val="CCEAB76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3A4A703F"/>
    <w:multiLevelType w:val="hybridMultilevel"/>
    <w:tmpl w:val="225CADA6"/>
    <w:lvl w:ilvl="0" w:tplc="0405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468F1A3C"/>
    <w:multiLevelType w:val="hybridMultilevel"/>
    <w:tmpl w:val="F4CA8E1E"/>
    <w:lvl w:ilvl="0" w:tplc="92C4035E">
      <w:start w:val="1"/>
      <w:numFmt w:val="decimal"/>
      <w:lvlText w:val="%1."/>
      <w:lvlJc w:val="left"/>
      <w:pPr>
        <w:ind w:left="4896" w:hanging="360"/>
      </w:pPr>
      <w:rPr>
        <w:b/>
        <w:color w:val="00206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C54A39"/>
    <w:multiLevelType w:val="hybridMultilevel"/>
    <w:tmpl w:val="3A22B2BA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5"/>
  </w:num>
  <w:num w:numId="25">
    <w:abstractNumId w:val="9"/>
  </w:num>
  <w:num w:numId="26">
    <w:abstractNumId w:val="10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isplayBackgroundShape/>
  <w:proofState w:spelling="clean" w:grammar="clean"/>
  <w:attachedTemplate r:id="rId1"/>
  <w:defaultTabStop w:val="720"/>
  <w:hyphenationZone w:val="425"/>
  <w:evenAndOddHeaders/>
  <w:drawingGridHorizontalSpacing w:val="11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1E"/>
    <w:rsid w:val="000836FA"/>
    <w:rsid w:val="000B5680"/>
    <w:rsid w:val="00155694"/>
    <w:rsid w:val="00264ADA"/>
    <w:rsid w:val="00332F8A"/>
    <w:rsid w:val="003C7BAD"/>
    <w:rsid w:val="004438B4"/>
    <w:rsid w:val="004615EA"/>
    <w:rsid w:val="004E6C1E"/>
    <w:rsid w:val="0050760C"/>
    <w:rsid w:val="00517615"/>
    <w:rsid w:val="005E118B"/>
    <w:rsid w:val="005E5768"/>
    <w:rsid w:val="00642B39"/>
    <w:rsid w:val="00686B6B"/>
    <w:rsid w:val="007A7328"/>
    <w:rsid w:val="008252C1"/>
    <w:rsid w:val="008E2409"/>
    <w:rsid w:val="00902897"/>
    <w:rsid w:val="00930DFB"/>
    <w:rsid w:val="00933383"/>
    <w:rsid w:val="00935E9A"/>
    <w:rsid w:val="009B1A1C"/>
    <w:rsid w:val="00AF2292"/>
    <w:rsid w:val="00B57F21"/>
    <w:rsid w:val="00BB0168"/>
    <w:rsid w:val="00BD55B6"/>
    <w:rsid w:val="00CD2A7B"/>
    <w:rsid w:val="00D62842"/>
    <w:rsid w:val="00D72DDD"/>
    <w:rsid w:val="00D97C55"/>
    <w:rsid w:val="00E316C0"/>
    <w:rsid w:val="00F1092E"/>
    <w:rsid w:val="00F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F2F3D80-2361-4052-848C-41EF37E9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kern w:val="24"/>
        <w:sz w:val="23"/>
        <w:lang w:val="cs-CZ" w:eastAsia="cs-CZ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80" w:line="264" w:lineRule="auto"/>
    </w:pPr>
  </w:style>
  <w:style w:type="paragraph" w:styleId="Nadpis1">
    <w:name w:val="heading 1"/>
    <w:basedOn w:val="Normln"/>
    <w:next w:val="Normln"/>
    <w:link w:val="Nadpis1Char"/>
    <w:uiPriority w:val="9"/>
    <w:unhideWhenUsed/>
    <w:qFormat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Pr>
      <w:rFonts w:cs="Times New Roman"/>
      <w:b/>
      <w:color w:val="000000" w:themeColor="text1"/>
      <w:spacing w:val="10"/>
      <w:sz w:val="23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cs="Times New Roman"/>
      <w:sz w:val="23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cs="Times New Roman"/>
      <w:sz w:val="23"/>
      <w:szCs w:val="20"/>
    </w:rPr>
  </w:style>
  <w:style w:type="paragraph" w:styleId="Vrazncitt">
    <w:name w:val="Intense Quote"/>
    <w:basedOn w:val="Normln"/>
    <w:link w:val="Vrazncitt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</w:rPr>
  </w:style>
  <w:style w:type="paragraph" w:styleId="Podtitul">
    <w:name w:val="Subtitle"/>
    <w:basedOn w:val="Normln"/>
    <w:link w:val="PodtitulChar"/>
    <w:uiPriority w:val="11"/>
    <w:qFormat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paragraph" w:styleId="Nzev">
    <w:name w:val="Title"/>
    <w:basedOn w:val="Normln"/>
    <w:link w:val="NzevChar"/>
    <w:uiPriority w:val="10"/>
    <w:qFormat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cs="Times New Roman"/>
      <w:color w:val="775F55" w:themeColor="text2"/>
      <w:sz w:val="72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Titulek">
    <w:name w:val="caption"/>
    <w:basedOn w:val="Normln"/>
    <w:next w:val="Normln"/>
    <w:uiPriority w:val="35"/>
    <w:unhideWhenUsed/>
    <w:rPr>
      <w:b/>
      <w:bCs/>
      <w:caps/>
      <w:sz w:val="16"/>
      <w:szCs w:val="18"/>
    </w:rPr>
  </w:style>
  <w:style w:type="character" w:styleId="Zdraznn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cs="Times New Roman"/>
      <w:caps/>
      <w:spacing w:val="1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cs="Times New Roman"/>
      <w:b/>
      <w:color w:val="775F55" w:themeColor="text2"/>
      <w:spacing w:val="10"/>
      <w:sz w:val="23"/>
      <w:szCs w:val="26"/>
    </w:rPr>
  </w:style>
  <w:style w:type="character" w:customStyle="1" w:styleId="Nadpis6Char">
    <w:name w:val="Nadpis 6 Char"/>
    <w:basedOn w:val="Standardnpsmoodstavce"/>
    <w:link w:val="Nadpis6"/>
    <w:rPr>
      <w:rFonts w:cs="Times New Roman"/>
      <w:b/>
      <w:color w:val="DD8047" w:themeColor="accent2"/>
      <w:spacing w:val="10"/>
      <w:sz w:val="23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cs="Times New Roman"/>
      <w:smallCaps/>
      <w:color w:val="000000" w:themeColor="text1"/>
      <w:spacing w:val="10"/>
      <w:sz w:val="23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cs="Times New Roman"/>
      <w:b/>
      <w:i/>
      <w:color w:val="94B6D2" w:themeColor="accent1"/>
      <w:spacing w:val="10"/>
      <w:sz w:val="24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Pr>
      <w:color w:val="F7B615" w:themeColor="hyperlink"/>
      <w:u w:val="single"/>
    </w:rPr>
  </w:style>
  <w:style w:type="character" w:styleId="Zdraznnintenzivn">
    <w:name w:val="Intense Emphasis"/>
    <w:basedOn w:val="Standardnpsmoodstavce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Odkazintenzivn">
    <w:name w:val="Intense Reference"/>
    <w:basedOn w:val="Standardnpsmoodstavce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Seznam">
    <w:name w:val="List"/>
    <w:basedOn w:val="Normln"/>
    <w:uiPriority w:val="99"/>
    <w:semiHidden/>
    <w:unhideWhenUsed/>
    <w:pPr>
      <w:ind w:left="360" w:hanging="360"/>
    </w:pPr>
  </w:style>
  <w:style w:type="paragraph" w:styleId="Seznam2">
    <w:name w:val="List 2"/>
    <w:basedOn w:val="Normln"/>
    <w:uiPriority w:val="99"/>
    <w:semiHidden/>
    <w:unhideWhenUsed/>
    <w:pPr>
      <w:ind w:left="720" w:hanging="360"/>
    </w:pPr>
  </w:style>
  <w:style w:type="paragraph" w:styleId="Seznamsodrkami">
    <w:name w:val="List Bullet"/>
    <w:basedOn w:val="Normln"/>
    <w:uiPriority w:val="36"/>
    <w:unhideWhenUsed/>
    <w:qFormat/>
    <w:pPr>
      <w:numPr>
        <w:numId w:val="18"/>
      </w:numPr>
    </w:pPr>
    <w:rPr>
      <w:sz w:val="24"/>
    </w:rPr>
  </w:style>
  <w:style w:type="paragraph" w:styleId="Seznamsodrkami2">
    <w:name w:val="List Bullet 2"/>
    <w:basedOn w:val="Normln"/>
    <w:uiPriority w:val="36"/>
    <w:unhideWhenUsed/>
    <w:qFormat/>
    <w:pPr>
      <w:numPr>
        <w:numId w:val="19"/>
      </w:numPr>
    </w:pPr>
    <w:rPr>
      <w:color w:val="94B6D2" w:themeColor="accent1"/>
    </w:rPr>
  </w:style>
  <w:style w:type="paragraph" w:styleId="Seznamsodrkami3">
    <w:name w:val="List Bullet 3"/>
    <w:basedOn w:val="Normln"/>
    <w:uiPriority w:val="36"/>
    <w:unhideWhenUsed/>
    <w:qFormat/>
    <w:pPr>
      <w:numPr>
        <w:numId w:val="20"/>
      </w:numPr>
    </w:pPr>
    <w:rPr>
      <w:color w:val="DD8047" w:themeColor="accent2"/>
    </w:rPr>
  </w:style>
  <w:style w:type="paragraph" w:styleId="Seznamsodrkami4">
    <w:name w:val="List Bullet 4"/>
    <w:basedOn w:val="Normln"/>
    <w:uiPriority w:val="36"/>
    <w:unhideWhenUsed/>
    <w:qFormat/>
    <w:pPr>
      <w:numPr>
        <w:numId w:val="21"/>
      </w:numPr>
    </w:pPr>
    <w:rPr>
      <w:caps/>
      <w:spacing w:val="4"/>
    </w:rPr>
  </w:style>
  <w:style w:type="paragraph" w:styleId="Seznamsodrkami5">
    <w:name w:val="List Bullet 5"/>
    <w:basedOn w:val="Normln"/>
    <w:uiPriority w:val="36"/>
    <w:unhideWhenUsed/>
    <w:qFormat/>
    <w:pPr>
      <w:numPr>
        <w:numId w:val="22"/>
      </w:numPr>
    </w:pPr>
  </w:style>
  <w:style w:type="paragraph" w:styleId="Odstavecseseznamem">
    <w:name w:val="List Paragraph"/>
    <w:basedOn w:val="Normln"/>
    <w:uiPriority w:val="34"/>
    <w:unhideWhenUsed/>
    <w:qFormat/>
    <w:pPr>
      <w:ind w:left="720"/>
      <w:contextualSpacing/>
    </w:pPr>
  </w:style>
  <w:style w:type="numbering" w:customStyle="1" w:styleId="Medinstylseznamu">
    <w:name w:val="Medián – styl seznamu"/>
    <w:uiPriority w:val="99"/>
    <w:pPr>
      <w:numPr>
        <w:numId w:val="11"/>
      </w:numPr>
    </w:pPr>
  </w:style>
  <w:style w:type="paragraph" w:styleId="Bezmezer">
    <w:name w:val="No Spacing"/>
    <w:basedOn w:val="Normln"/>
    <w:uiPriority w:val="99"/>
    <w:qFormat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Citt">
    <w:name w:val="Quote"/>
    <w:basedOn w:val="Normln"/>
    <w:link w:val="CittChar"/>
    <w:uiPriority w:val="29"/>
    <w:qFormat/>
    <w:rPr>
      <w:i/>
      <w:smallCaps/>
      <w:color w:val="775F55" w:themeColor="text2"/>
      <w:spacing w:val="6"/>
    </w:rPr>
  </w:style>
  <w:style w:type="character" w:customStyle="1" w:styleId="CittChar">
    <w:name w:val="Citát Char"/>
    <w:basedOn w:val="Standardnpsmoodstavce"/>
    <w:link w:val="Citt"/>
    <w:uiPriority w:val="29"/>
    <w:rPr>
      <w:rFonts w:cs="Times New Roman"/>
      <w:i/>
      <w:smallCaps/>
      <w:color w:val="775F55" w:themeColor="text2"/>
      <w:spacing w:val="6"/>
      <w:sz w:val="23"/>
      <w:szCs w:val="20"/>
    </w:rPr>
  </w:style>
  <w:style w:type="character" w:styleId="Siln">
    <w:name w:val="Strong"/>
    <w:uiPriority w:val="22"/>
    <w:qFormat/>
    <w:rPr>
      <w:rFonts w:asciiTheme="minorHAnsi" w:hAnsiTheme="minorHAnsi"/>
      <w:b/>
      <w:color w:val="DD8047" w:themeColor="accent2"/>
    </w:rPr>
  </w:style>
  <w:style w:type="character" w:styleId="Zdraznnjemn">
    <w:name w:val="Subtle Emphasis"/>
    <w:basedOn w:val="Standardnpsmoodstavce"/>
    <w:uiPriority w:val="19"/>
    <w:qFormat/>
    <w:rPr>
      <w:rFonts w:asciiTheme="minorHAnsi" w:hAnsiTheme="minorHAnsi"/>
      <w:i/>
      <w:sz w:val="23"/>
    </w:rPr>
  </w:style>
  <w:style w:type="character" w:styleId="Odkazjemn">
    <w:name w:val="Subtle Reference"/>
    <w:basedOn w:val="Standardnpsmoodstavce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table" w:styleId="Mkatabulky">
    <w:name w:val="Table Grid"/>
    <w:basedOn w:val="Normlntabulka"/>
    <w:uiPriority w:val="59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citac">
    <w:name w:val="table of authorities"/>
    <w:basedOn w:val="Normln"/>
    <w:next w:val="Normln"/>
    <w:uiPriority w:val="99"/>
    <w:semiHidden/>
    <w:unhideWhenUsed/>
    <w:pPr>
      <w:ind w:left="220" w:hanging="220"/>
    </w:pPr>
  </w:style>
  <w:style w:type="paragraph" w:styleId="Obsah1">
    <w:name w:val="toc 1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Obsah2">
    <w:name w:val="toc 2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Kategorie">
    <w:name w:val="Kategorie"/>
    <w:basedOn w:val="Normln"/>
    <w:uiPriority w:val="49"/>
    <w:pPr>
      <w:spacing w:after="0"/>
    </w:pPr>
    <w:rPr>
      <w:b/>
      <w:sz w:val="24"/>
      <w:szCs w:val="24"/>
    </w:rPr>
  </w:style>
  <w:style w:type="paragraph" w:customStyle="1" w:styleId="Nzevspolenosti">
    <w:name w:val="Název společnosti"/>
    <w:basedOn w:val="Normln"/>
    <w:uiPriority w:val="49"/>
    <w:pPr>
      <w:spacing w:after="0"/>
    </w:pPr>
    <w:rPr>
      <w:rFonts w:cstheme="minorHAnsi"/>
      <w:sz w:val="36"/>
      <w:szCs w:val="36"/>
    </w:rPr>
  </w:style>
  <w:style w:type="paragraph" w:customStyle="1" w:styleId="Sudvzpat">
    <w:name w:val="Sudé v zápatí"/>
    <w:basedOn w:val="Normln"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Lichvzpat">
    <w:name w:val="Liché v zápatí"/>
    <w:basedOn w:val="Normln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Sudvzhlav">
    <w:name w:val="Sudé v záhlaví"/>
    <w:basedOn w:val="Normln"/>
    <w:unhideWhenUsed/>
    <w:qFormat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  <w:szCs w:val="24"/>
    </w:rPr>
  </w:style>
  <w:style w:type="paragraph" w:customStyle="1" w:styleId="Lichvzhlav">
    <w:name w:val="Liché v záhlaví"/>
    <w:basedOn w:val="Normln"/>
    <w:unhideWhenUsed/>
    <w:qFormat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  <w:szCs w:val="24"/>
    </w:rPr>
  </w:style>
  <w:style w:type="paragraph" w:customStyle="1" w:styleId="Bezmezer1">
    <w:name w:val="Bez mezer1"/>
    <w:basedOn w:val="Normln"/>
    <w:qFormat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styleId="Normlnweb">
    <w:name w:val="Normal (Web)"/>
    <w:basedOn w:val="Normln"/>
    <w:uiPriority w:val="99"/>
    <w:unhideWhenUsed/>
    <w:rsid w:val="007A7328"/>
    <w:pPr>
      <w:spacing w:before="100" w:beforeAutospacing="1" w:after="100" w:afterAutospacing="1" w:line="240" w:lineRule="auto"/>
    </w:pPr>
    <w:rPr>
      <w:rFonts w:ascii="Times New Roman" w:eastAsiaTheme="minorEastAsia" w:hAnsi="Times New Roman"/>
      <w:kern w:val="0"/>
      <w:sz w:val="24"/>
      <w:szCs w:val="24"/>
      <w14:ligatures w14:val="none"/>
    </w:rPr>
  </w:style>
  <w:style w:type="table" w:styleId="Tabulkasmkou4zvraznn2">
    <w:name w:val="Grid Table 4 Accent 2"/>
    <w:basedOn w:val="Normlntabulka"/>
    <w:uiPriority w:val="49"/>
    <w:rsid w:val="00517615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hyperlink" Target="mailto:alena.pecinova@ekomonitor.cz" TargetMode="External"/><Relationship Id="rId10" Type="http://schemas.openxmlformats.org/officeDocument/2006/relationships/hyperlink" Target="mailto:alena.pecinova@ekomonitor.cz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Medi&#225;n%20&#8211;%20sesta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EB1F000C38498FB31420AC8E799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6F909-3334-4629-BC34-8881CA8E735C}"/>
      </w:docPartPr>
      <w:docPartBody>
        <w:p w:rsidR="00662A90" w:rsidRDefault="00CB37EC" w:rsidP="00CB37EC">
          <w:pPr>
            <w:pStyle w:val="55EB1F000C38498FB31420AC8E7997ED"/>
          </w:pPr>
          <w: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EC"/>
    <w:rsid w:val="00662A90"/>
    <w:rsid w:val="00C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unhideWhenUsed/>
    <w:qFormat/>
    <w:pPr>
      <w:spacing w:before="300" w:after="80" w:line="240" w:lineRule="auto"/>
      <w:outlineLvl w:val="0"/>
    </w:pPr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before="240" w:after="80" w:line="264" w:lineRule="auto"/>
      <w:outlineLvl w:val="1"/>
    </w:pPr>
    <w:rPr>
      <w:rFonts w:eastAsiaTheme="minorHAnsi" w:cs="Times New Roman"/>
      <w:b/>
      <w:color w:val="5B9BD5" w:themeColor="accent1"/>
      <w:spacing w:val="20"/>
      <w:kern w:val="24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spacing w:before="240" w:after="60" w:line="264" w:lineRule="auto"/>
      <w:outlineLvl w:val="2"/>
    </w:pPr>
    <w:rPr>
      <w:rFonts w:eastAsiaTheme="minorHAnsi" w:cs="Times New Roman"/>
      <w:b/>
      <w:color w:val="000000" w:themeColor="text1"/>
      <w:spacing w:val="10"/>
      <w:kern w:val="24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04AD25375D431FA3BA0264379D1DBE">
    <w:name w:val="3604AD25375D431FA3BA0264379D1DBE"/>
  </w:style>
  <w:style w:type="paragraph" w:customStyle="1" w:styleId="A4F62BD262F34EA1AA6FF5481FB9FED3">
    <w:name w:val="A4F62BD262F34EA1AA6FF5481FB9FED3"/>
  </w:style>
  <w:style w:type="paragraph" w:customStyle="1" w:styleId="17CDBB47A13F445EA97242049035E1DF">
    <w:name w:val="17CDBB47A13F445EA97242049035E1DF"/>
  </w:style>
  <w:style w:type="paragraph" w:customStyle="1" w:styleId="C018B645FC614DFFBC2999B2C9ECDD00">
    <w:name w:val="C018B645FC614DFFBC2999B2C9ECDD00"/>
  </w:style>
  <w:style w:type="paragraph" w:customStyle="1" w:styleId="852C90003E8E495DA375F820FEB45F3D">
    <w:name w:val="852C90003E8E495DA375F820FEB45F3D"/>
  </w:style>
  <w:style w:type="paragraph" w:customStyle="1" w:styleId="E0EE9691FF05423CBE1F139D513C9041">
    <w:name w:val="E0EE9691FF05423CBE1F139D513C9041"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inorHAnsi" w:cs="Times New Roman"/>
      <w:b/>
      <w:color w:val="5B9BD5" w:themeColor="accent1"/>
      <w:spacing w:val="20"/>
      <w:kern w:val="24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inorHAnsi" w:cs="Times New Roman"/>
      <w:b/>
      <w:color w:val="000000" w:themeColor="text1"/>
      <w:spacing w:val="10"/>
      <w:kern w:val="24"/>
      <w:sz w:val="23"/>
      <w:szCs w:val="24"/>
    </w:rPr>
  </w:style>
  <w:style w:type="paragraph" w:styleId="Vrazncitt">
    <w:name w:val="Intense Quote"/>
    <w:basedOn w:val="Normln"/>
    <w:link w:val="VrazncittChar"/>
    <w:uiPriority w:val="30"/>
    <w:qFormat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eastAsiaTheme="minorHAnsi" w:cs="Times New Roman"/>
      <w:b/>
      <w:color w:val="ED7D31" w:themeColor="accent2"/>
      <w:kern w:val="24"/>
      <w:sz w:val="23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eastAsiaTheme="minorHAnsi" w:cs="Times New Roman"/>
      <w:b/>
      <w:color w:val="ED7D31" w:themeColor="accent2"/>
      <w:kern w:val="24"/>
      <w:sz w:val="23"/>
      <w:szCs w:val="20"/>
      <w:shd w:val="clear" w:color="auto" w:fill="FFFFFF" w:themeFill="background1"/>
    </w:rPr>
  </w:style>
  <w:style w:type="paragraph" w:customStyle="1" w:styleId="1EA3EA8C43864514A37AC6EBCAAF5CA3">
    <w:name w:val="1EA3EA8C43864514A37AC6EBCAAF5CA3"/>
  </w:style>
  <w:style w:type="paragraph" w:customStyle="1" w:styleId="8D7D638C21FC4379BEE1EC1C24269BB3">
    <w:name w:val="8D7D638C21FC4379BEE1EC1C24269BB3"/>
    <w:rsid w:val="00CB37EC"/>
  </w:style>
  <w:style w:type="paragraph" w:customStyle="1" w:styleId="5FAD3F6A2C644901902CB9CFBB8D169A">
    <w:name w:val="5FAD3F6A2C644901902CB9CFBB8D169A"/>
    <w:rsid w:val="00CB37EC"/>
  </w:style>
  <w:style w:type="paragraph" w:customStyle="1" w:styleId="55EB1F000C38498FB31420AC8E7997ED">
    <w:name w:val="55EB1F000C38498FB31420AC8E7997ED"/>
    <w:rsid w:val="00CB3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8896-6D8B-4DF4-8377-6FBC5BC5E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4D48080-610D-40D8-86E4-5CBBDD26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Medián – sestava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NOVÝ ZÁKON O ZADÁVÁNÍ VEŘEJNÝCH ZAKÁZEK Č. 134/2016 SB.</vt:lpstr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NOVÝ ZÁKON O ZADÁVÁNÍ VEŘEJNÝCH ZAKÁZEK Č. 134/2016 SB.</dc:title>
  <dc:subject/>
  <dc:creator>Alena Pecinová</dc:creator>
  <cp:keywords/>
  <cp:lastModifiedBy>Alena Pecinová</cp:lastModifiedBy>
  <cp:revision>3</cp:revision>
  <cp:lastPrinted>2016-11-01T09:51:00Z</cp:lastPrinted>
  <dcterms:created xsi:type="dcterms:W3CDTF">2016-11-01T09:54:00Z</dcterms:created>
  <dcterms:modified xsi:type="dcterms:W3CDTF">2016-11-01T09:54:00Z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